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Nova Scotia Pony Club Test Result Report Sheet – D to C1 Level</w:t>
      </w:r>
      <w:r w:rsidR="0090620E">
        <w:rPr>
          <w:rFonts w:ascii="Arial" w:hAnsi="Arial" w:cs="Arial"/>
          <w:color w:val="000000"/>
        </w:rPr>
        <w:t xml:space="preserve"> </w:t>
      </w:r>
      <w:r w:rsidR="0090620E">
        <w:rPr>
          <w:rFonts w:ascii="Arial" w:hAnsi="Arial" w:cs="Arial"/>
          <w:color w:val="000000"/>
        </w:rPr>
        <w:tab/>
      </w:r>
      <w:r w:rsidR="0090620E">
        <w:rPr>
          <w:rFonts w:ascii="Arial" w:hAnsi="Arial" w:cs="Arial"/>
          <w:color w:val="000000"/>
        </w:rPr>
        <w:tab/>
      </w:r>
      <w:r w:rsidR="0090620E">
        <w:rPr>
          <w:rFonts w:ascii="Arial" w:hAnsi="Arial" w:cs="Arial"/>
          <w:color w:val="000000"/>
        </w:rPr>
        <w:tab/>
      </w:r>
      <w:r w:rsidR="0090620E">
        <w:rPr>
          <w:rFonts w:ascii="Arial" w:hAnsi="Arial" w:cs="Arial"/>
          <w:color w:val="000000"/>
        </w:rPr>
        <w:tab/>
      </w:r>
      <w:r w:rsidR="0090620E" w:rsidRPr="0090620E">
        <w:rPr>
          <w:rFonts w:ascii="Arial" w:hAnsi="Arial" w:cs="Arial"/>
          <w:color w:val="7F7F7F" w:themeColor="text1" w:themeTint="80"/>
          <w:sz w:val="18"/>
        </w:rPr>
        <w:t>(2015 complete and email or print and mail)</w:t>
      </w:r>
    </w:p>
    <w:p w:rsid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Test Rep (at test):</w:t>
      </w:r>
      <w:r>
        <w:rPr>
          <w:rFonts w:ascii="Arial" w:hAnsi="Arial" w:cs="Arial"/>
          <w:b/>
          <w:bCs/>
          <w:color w:val="000000"/>
          <w:sz w:val="19"/>
          <w:szCs w:val="19"/>
        </w:rPr>
        <w:tab/>
        <w:t>__________________________________________</w:t>
      </w:r>
      <w:proofErr w:type="gramStart"/>
      <w:r>
        <w:rPr>
          <w:rFonts w:ascii="Arial" w:hAnsi="Arial" w:cs="Arial"/>
          <w:b/>
          <w:bCs/>
          <w:color w:val="000000"/>
          <w:sz w:val="19"/>
          <w:szCs w:val="19"/>
        </w:rPr>
        <w:t>_                           Date</w:t>
      </w:r>
      <w:proofErr w:type="gramEnd"/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 of Test:  _________________________________</w:t>
      </w:r>
    </w:p>
    <w:p w:rsid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Examiners (please print): ______________________________________    _________________________________________________________ </w:t>
      </w:r>
    </w:p>
    <w:p w:rsid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19"/>
        </w:rPr>
      </w:pPr>
    </w:p>
    <w:p w:rsid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___________________________________________________________   ________________________________________________________</w:t>
      </w:r>
    </w:p>
    <w:p w:rsid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19"/>
        </w:rPr>
      </w:pPr>
    </w:p>
    <w:p w:rsid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___________________________________________________________   ________________________________________________________</w:t>
      </w:r>
    </w:p>
    <w:p w:rsid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19"/>
        </w:rPr>
      </w:pPr>
    </w:p>
    <w:p w:rsidR="000A4FE1" w:rsidRDefault="000A4FE1" w:rsidP="000A4FE1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Please show the designation of each of the examiners. (ie. Chief Examiner, Panel, Junior, EIT, SM only, etc.)</w:t>
      </w:r>
    </w:p>
    <w:p w:rsidR="000A4FE1" w:rsidRDefault="000A4FE1" w:rsidP="000A4FE1">
      <w:pPr>
        <w:rPr>
          <w:rFonts w:ascii="Arial" w:hAnsi="Arial" w:cs="Arial"/>
          <w:color w:val="000000"/>
          <w:sz w:val="19"/>
          <w:szCs w:val="19"/>
        </w:rPr>
      </w:pPr>
    </w:p>
    <w:tbl>
      <w:tblPr>
        <w:tblStyle w:val="TableGrid"/>
        <w:tblW w:w="0" w:type="auto"/>
        <w:tblLook w:val="00BF"/>
      </w:tblPr>
      <w:tblGrid>
        <w:gridCol w:w="1951"/>
        <w:gridCol w:w="1333"/>
        <w:gridCol w:w="1641"/>
        <w:gridCol w:w="1640"/>
        <w:gridCol w:w="1642"/>
        <w:gridCol w:w="1687"/>
        <w:gridCol w:w="1641"/>
        <w:gridCol w:w="1641"/>
      </w:tblGrid>
      <w:tr w:rsidR="000A4FE1"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:rsidR="000A4FE1" w:rsidRPr="000A4FE1" w:rsidRDefault="000A4FE1" w:rsidP="000A4FE1">
            <w:pPr>
              <w:rPr>
                <w:sz w:val="20"/>
              </w:rPr>
            </w:pPr>
            <w:r w:rsidRPr="000A4FE1">
              <w:rPr>
                <w:sz w:val="20"/>
              </w:rPr>
              <w:t xml:space="preserve"> Candidate</w:t>
            </w:r>
          </w:p>
        </w:tc>
        <w:tc>
          <w:tcPr>
            <w:tcW w:w="1333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0A4FE1" w:rsidRPr="000A4FE1" w:rsidRDefault="000A4FE1" w:rsidP="000A4FE1">
            <w:pPr>
              <w:jc w:val="center"/>
              <w:rPr>
                <w:sz w:val="20"/>
              </w:rPr>
            </w:pPr>
            <w:proofErr w:type="spellStart"/>
            <w:r w:rsidRPr="000A4FE1">
              <w:rPr>
                <w:sz w:val="20"/>
              </w:rPr>
              <w:t>Birthdate</w:t>
            </w:r>
            <w:proofErr w:type="spellEnd"/>
          </w:p>
        </w:tc>
        <w:tc>
          <w:tcPr>
            <w:tcW w:w="1641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0A4FE1" w:rsidRPr="000A4FE1" w:rsidRDefault="000A4FE1" w:rsidP="000A4FE1">
            <w:pPr>
              <w:rPr>
                <w:sz w:val="20"/>
              </w:rPr>
            </w:pPr>
            <w:r w:rsidRPr="000A4FE1">
              <w:rPr>
                <w:sz w:val="20"/>
              </w:rPr>
              <w:t xml:space="preserve">    Branch</w:t>
            </w:r>
          </w:p>
        </w:tc>
        <w:tc>
          <w:tcPr>
            <w:tcW w:w="1640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0A4FE1" w:rsidRPr="000A4FE1" w:rsidRDefault="000A4FE1" w:rsidP="000A4FE1">
            <w:pPr>
              <w:jc w:val="center"/>
              <w:rPr>
                <w:sz w:val="20"/>
              </w:rPr>
            </w:pPr>
            <w:r w:rsidRPr="000A4FE1">
              <w:rPr>
                <w:sz w:val="20"/>
              </w:rPr>
              <w:t>Test level</w:t>
            </w: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0A4FE1" w:rsidRPr="000A4FE1" w:rsidRDefault="000A4FE1" w:rsidP="000A4FE1">
            <w:pPr>
              <w:rPr>
                <w:sz w:val="20"/>
              </w:rPr>
            </w:pPr>
            <w:r w:rsidRPr="000A4FE1">
              <w:rPr>
                <w:sz w:val="20"/>
              </w:rPr>
              <w:t>Written test</w:t>
            </w:r>
          </w:p>
        </w:tc>
        <w:tc>
          <w:tcPr>
            <w:tcW w:w="1687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0A4FE1" w:rsidRPr="000A4FE1" w:rsidRDefault="000A4FE1" w:rsidP="000A4FE1">
            <w:pPr>
              <w:jc w:val="center"/>
              <w:rPr>
                <w:sz w:val="20"/>
              </w:rPr>
            </w:pPr>
            <w:r w:rsidRPr="000A4FE1">
              <w:rPr>
                <w:sz w:val="20"/>
              </w:rPr>
              <w:t xml:space="preserve">Phase 1 </w:t>
            </w:r>
            <w:proofErr w:type="spellStart"/>
            <w:r w:rsidRPr="000A4FE1">
              <w:rPr>
                <w:sz w:val="20"/>
              </w:rPr>
              <w:t>Horsemastership</w:t>
            </w:r>
            <w:proofErr w:type="spellEnd"/>
          </w:p>
        </w:tc>
        <w:tc>
          <w:tcPr>
            <w:tcW w:w="1641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0A4FE1" w:rsidRDefault="000A4FE1" w:rsidP="000A4FE1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0A4FE1">
              <w:rPr>
                <w:sz w:val="20"/>
              </w:rPr>
              <w:t xml:space="preserve">Phase 2 </w:t>
            </w:r>
          </w:p>
          <w:p w:rsidR="000A4FE1" w:rsidRPr="000A4FE1" w:rsidRDefault="000A4FE1" w:rsidP="000A4FE1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0A4FE1">
              <w:rPr>
                <w:sz w:val="20"/>
              </w:rPr>
              <w:t>Riding phase</w:t>
            </w:r>
          </w:p>
        </w:tc>
        <w:tc>
          <w:tcPr>
            <w:tcW w:w="1641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</w:tcPr>
          <w:p w:rsidR="000A4FE1" w:rsidRPr="000A4FE1" w:rsidRDefault="000A4FE1" w:rsidP="000A4FE1">
            <w:pPr>
              <w:rPr>
                <w:sz w:val="20"/>
              </w:rPr>
            </w:pPr>
            <w:r w:rsidRPr="000A4FE1">
              <w:rPr>
                <w:sz w:val="20"/>
              </w:rPr>
              <w:t>Result</w:t>
            </w:r>
          </w:p>
          <w:p w:rsidR="000A4FE1" w:rsidRPr="000A4FE1" w:rsidRDefault="000A4FE1" w:rsidP="000A4FE1">
            <w:pPr>
              <w:rPr>
                <w:sz w:val="20"/>
              </w:rPr>
            </w:pPr>
            <w:r w:rsidRPr="000A4FE1">
              <w:rPr>
                <w:sz w:val="20"/>
              </w:rPr>
              <w:t>MS or DNMS</w:t>
            </w:r>
          </w:p>
        </w:tc>
      </w:tr>
      <w:tr w:rsidR="000A4FE1"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0A4FE1" w:rsidRDefault="000A4FE1" w:rsidP="000A4FE1"/>
          <w:p w:rsidR="000A4FE1" w:rsidRDefault="000A4FE1" w:rsidP="000A4FE1"/>
        </w:tc>
        <w:tc>
          <w:tcPr>
            <w:tcW w:w="1333" w:type="dxa"/>
            <w:tcBorders>
              <w:top w:val="double" w:sz="4" w:space="0" w:color="auto"/>
            </w:tcBorders>
          </w:tcPr>
          <w:p w:rsidR="000A4FE1" w:rsidRDefault="000A4FE1" w:rsidP="000A4FE1"/>
        </w:tc>
        <w:tc>
          <w:tcPr>
            <w:tcW w:w="1641" w:type="dxa"/>
            <w:tcBorders>
              <w:top w:val="double" w:sz="4" w:space="0" w:color="auto"/>
            </w:tcBorders>
          </w:tcPr>
          <w:p w:rsidR="000A4FE1" w:rsidRDefault="000A4FE1" w:rsidP="000A4FE1"/>
        </w:tc>
        <w:tc>
          <w:tcPr>
            <w:tcW w:w="1640" w:type="dxa"/>
            <w:tcBorders>
              <w:top w:val="double" w:sz="4" w:space="0" w:color="auto"/>
            </w:tcBorders>
          </w:tcPr>
          <w:p w:rsidR="000A4FE1" w:rsidRDefault="000A4FE1" w:rsidP="000A4FE1"/>
        </w:tc>
        <w:tc>
          <w:tcPr>
            <w:tcW w:w="1642" w:type="dxa"/>
            <w:tcBorders>
              <w:top w:val="double" w:sz="4" w:space="0" w:color="auto"/>
            </w:tcBorders>
          </w:tcPr>
          <w:p w:rsidR="000A4FE1" w:rsidRDefault="000A4FE1" w:rsidP="000A4FE1"/>
        </w:tc>
        <w:tc>
          <w:tcPr>
            <w:tcW w:w="1687" w:type="dxa"/>
            <w:tcBorders>
              <w:top w:val="double" w:sz="4" w:space="0" w:color="auto"/>
            </w:tcBorders>
          </w:tcPr>
          <w:p w:rsidR="000A4FE1" w:rsidRDefault="000A4FE1" w:rsidP="000A4FE1"/>
        </w:tc>
        <w:tc>
          <w:tcPr>
            <w:tcW w:w="1641" w:type="dxa"/>
            <w:tcBorders>
              <w:top w:val="double" w:sz="4" w:space="0" w:color="auto"/>
            </w:tcBorders>
          </w:tcPr>
          <w:p w:rsidR="000A4FE1" w:rsidRDefault="000A4FE1" w:rsidP="000A4FE1"/>
        </w:tc>
        <w:tc>
          <w:tcPr>
            <w:tcW w:w="1641" w:type="dxa"/>
            <w:tcBorders>
              <w:top w:val="double" w:sz="4" w:space="0" w:color="auto"/>
              <w:right w:val="double" w:sz="4" w:space="0" w:color="auto"/>
            </w:tcBorders>
          </w:tcPr>
          <w:p w:rsidR="000A4FE1" w:rsidRDefault="000A4FE1" w:rsidP="000A4FE1"/>
        </w:tc>
      </w:tr>
      <w:tr w:rsidR="000A4FE1">
        <w:tc>
          <w:tcPr>
            <w:tcW w:w="1951" w:type="dxa"/>
            <w:tcBorders>
              <w:left w:val="double" w:sz="4" w:space="0" w:color="auto"/>
            </w:tcBorders>
          </w:tcPr>
          <w:p w:rsidR="000A4FE1" w:rsidRDefault="000A4FE1" w:rsidP="000A4FE1"/>
          <w:p w:rsidR="000A4FE1" w:rsidRDefault="000A4FE1" w:rsidP="000A4FE1"/>
        </w:tc>
        <w:tc>
          <w:tcPr>
            <w:tcW w:w="1333" w:type="dxa"/>
          </w:tcPr>
          <w:p w:rsidR="000A4FE1" w:rsidRDefault="000A4FE1" w:rsidP="000A4FE1"/>
        </w:tc>
        <w:tc>
          <w:tcPr>
            <w:tcW w:w="1641" w:type="dxa"/>
          </w:tcPr>
          <w:p w:rsidR="000A4FE1" w:rsidRDefault="000A4FE1" w:rsidP="000A4FE1"/>
        </w:tc>
        <w:tc>
          <w:tcPr>
            <w:tcW w:w="1640" w:type="dxa"/>
          </w:tcPr>
          <w:p w:rsidR="000A4FE1" w:rsidRDefault="000A4FE1" w:rsidP="000A4FE1"/>
        </w:tc>
        <w:tc>
          <w:tcPr>
            <w:tcW w:w="1642" w:type="dxa"/>
          </w:tcPr>
          <w:p w:rsidR="000A4FE1" w:rsidRDefault="000A4FE1" w:rsidP="000A4FE1"/>
        </w:tc>
        <w:tc>
          <w:tcPr>
            <w:tcW w:w="1687" w:type="dxa"/>
          </w:tcPr>
          <w:p w:rsidR="000A4FE1" w:rsidRDefault="000A4FE1" w:rsidP="000A4FE1"/>
        </w:tc>
        <w:tc>
          <w:tcPr>
            <w:tcW w:w="1641" w:type="dxa"/>
          </w:tcPr>
          <w:p w:rsidR="000A4FE1" w:rsidRDefault="000A4FE1" w:rsidP="000A4FE1"/>
        </w:tc>
        <w:tc>
          <w:tcPr>
            <w:tcW w:w="1641" w:type="dxa"/>
            <w:tcBorders>
              <w:right w:val="double" w:sz="4" w:space="0" w:color="auto"/>
            </w:tcBorders>
          </w:tcPr>
          <w:p w:rsidR="000A4FE1" w:rsidRDefault="000A4FE1" w:rsidP="000A4FE1"/>
        </w:tc>
      </w:tr>
      <w:tr w:rsidR="000A4FE1">
        <w:tc>
          <w:tcPr>
            <w:tcW w:w="1951" w:type="dxa"/>
            <w:tcBorders>
              <w:left w:val="double" w:sz="4" w:space="0" w:color="auto"/>
            </w:tcBorders>
          </w:tcPr>
          <w:p w:rsidR="000A4FE1" w:rsidRDefault="000A4FE1" w:rsidP="000A4FE1"/>
          <w:p w:rsidR="000A4FE1" w:rsidRDefault="000A4FE1" w:rsidP="000A4FE1"/>
        </w:tc>
        <w:tc>
          <w:tcPr>
            <w:tcW w:w="1333" w:type="dxa"/>
          </w:tcPr>
          <w:p w:rsidR="000A4FE1" w:rsidRDefault="000A4FE1" w:rsidP="000A4FE1"/>
        </w:tc>
        <w:tc>
          <w:tcPr>
            <w:tcW w:w="1641" w:type="dxa"/>
          </w:tcPr>
          <w:p w:rsidR="000A4FE1" w:rsidRDefault="000A4FE1" w:rsidP="000A4FE1"/>
        </w:tc>
        <w:tc>
          <w:tcPr>
            <w:tcW w:w="1640" w:type="dxa"/>
          </w:tcPr>
          <w:p w:rsidR="000A4FE1" w:rsidRDefault="000A4FE1" w:rsidP="000A4FE1"/>
        </w:tc>
        <w:tc>
          <w:tcPr>
            <w:tcW w:w="1642" w:type="dxa"/>
          </w:tcPr>
          <w:p w:rsidR="000A4FE1" w:rsidRDefault="000A4FE1" w:rsidP="000A4FE1"/>
        </w:tc>
        <w:tc>
          <w:tcPr>
            <w:tcW w:w="1687" w:type="dxa"/>
          </w:tcPr>
          <w:p w:rsidR="000A4FE1" w:rsidRDefault="000A4FE1" w:rsidP="000A4FE1"/>
        </w:tc>
        <w:tc>
          <w:tcPr>
            <w:tcW w:w="1641" w:type="dxa"/>
          </w:tcPr>
          <w:p w:rsidR="000A4FE1" w:rsidRDefault="000A4FE1" w:rsidP="000A4FE1"/>
        </w:tc>
        <w:tc>
          <w:tcPr>
            <w:tcW w:w="1641" w:type="dxa"/>
            <w:tcBorders>
              <w:right w:val="double" w:sz="4" w:space="0" w:color="auto"/>
            </w:tcBorders>
          </w:tcPr>
          <w:p w:rsidR="000A4FE1" w:rsidRDefault="000A4FE1" w:rsidP="000A4FE1"/>
        </w:tc>
      </w:tr>
      <w:tr w:rsidR="000A4FE1">
        <w:tc>
          <w:tcPr>
            <w:tcW w:w="1951" w:type="dxa"/>
            <w:tcBorders>
              <w:left w:val="double" w:sz="4" w:space="0" w:color="auto"/>
            </w:tcBorders>
          </w:tcPr>
          <w:p w:rsidR="000A4FE1" w:rsidRDefault="000A4FE1" w:rsidP="000A4FE1"/>
          <w:p w:rsidR="000A4FE1" w:rsidRDefault="000A4FE1" w:rsidP="000A4FE1"/>
        </w:tc>
        <w:tc>
          <w:tcPr>
            <w:tcW w:w="1333" w:type="dxa"/>
          </w:tcPr>
          <w:p w:rsidR="000A4FE1" w:rsidRDefault="000A4FE1" w:rsidP="000A4FE1"/>
        </w:tc>
        <w:tc>
          <w:tcPr>
            <w:tcW w:w="1641" w:type="dxa"/>
          </w:tcPr>
          <w:p w:rsidR="000A4FE1" w:rsidRDefault="000A4FE1" w:rsidP="000A4FE1"/>
        </w:tc>
        <w:tc>
          <w:tcPr>
            <w:tcW w:w="1640" w:type="dxa"/>
          </w:tcPr>
          <w:p w:rsidR="000A4FE1" w:rsidRDefault="000A4FE1" w:rsidP="000A4FE1"/>
        </w:tc>
        <w:tc>
          <w:tcPr>
            <w:tcW w:w="1642" w:type="dxa"/>
          </w:tcPr>
          <w:p w:rsidR="000A4FE1" w:rsidRDefault="000A4FE1" w:rsidP="000A4FE1"/>
        </w:tc>
        <w:tc>
          <w:tcPr>
            <w:tcW w:w="1687" w:type="dxa"/>
          </w:tcPr>
          <w:p w:rsidR="000A4FE1" w:rsidRDefault="000A4FE1" w:rsidP="000A4FE1"/>
        </w:tc>
        <w:tc>
          <w:tcPr>
            <w:tcW w:w="1641" w:type="dxa"/>
          </w:tcPr>
          <w:p w:rsidR="000A4FE1" w:rsidRDefault="000A4FE1" w:rsidP="000A4FE1"/>
        </w:tc>
        <w:tc>
          <w:tcPr>
            <w:tcW w:w="1641" w:type="dxa"/>
            <w:tcBorders>
              <w:right w:val="double" w:sz="4" w:space="0" w:color="auto"/>
            </w:tcBorders>
          </w:tcPr>
          <w:p w:rsidR="000A4FE1" w:rsidRDefault="000A4FE1" w:rsidP="000A4FE1"/>
        </w:tc>
      </w:tr>
      <w:tr w:rsidR="000A4FE1">
        <w:tc>
          <w:tcPr>
            <w:tcW w:w="1951" w:type="dxa"/>
            <w:tcBorders>
              <w:left w:val="double" w:sz="4" w:space="0" w:color="auto"/>
            </w:tcBorders>
          </w:tcPr>
          <w:p w:rsidR="000A4FE1" w:rsidRDefault="000A4FE1" w:rsidP="000A4FE1"/>
          <w:p w:rsidR="000A4FE1" w:rsidRDefault="000A4FE1" w:rsidP="000A4FE1"/>
        </w:tc>
        <w:tc>
          <w:tcPr>
            <w:tcW w:w="1333" w:type="dxa"/>
          </w:tcPr>
          <w:p w:rsidR="000A4FE1" w:rsidRDefault="000A4FE1" w:rsidP="000A4FE1"/>
        </w:tc>
        <w:tc>
          <w:tcPr>
            <w:tcW w:w="1641" w:type="dxa"/>
          </w:tcPr>
          <w:p w:rsidR="000A4FE1" w:rsidRDefault="000A4FE1" w:rsidP="000A4FE1"/>
        </w:tc>
        <w:tc>
          <w:tcPr>
            <w:tcW w:w="1640" w:type="dxa"/>
          </w:tcPr>
          <w:p w:rsidR="000A4FE1" w:rsidRDefault="000A4FE1" w:rsidP="000A4FE1"/>
        </w:tc>
        <w:tc>
          <w:tcPr>
            <w:tcW w:w="1642" w:type="dxa"/>
          </w:tcPr>
          <w:p w:rsidR="000A4FE1" w:rsidRDefault="000A4FE1" w:rsidP="000A4FE1"/>
        </w:tc>
        <w:tc>
          <w:tcPr>
            <w:tcW w:w="1687" w:type="dxa"/>
          </w:tcPr>
          <w:p w:rsidR="000A4FE1" w:rsidRDefault="000A4FE1" w:rsidP="000A4FE1"/>
        </w:tc>
        <w:tc>
          <w:tcPr>
            <w:tcW w:w="1641" w:type="dxa"/>
          </w:tcPr>
          <w:p w:rsidR="000A4FE1" w:rsidRDefault="000A4FE1" w:rsidP="000A4FE1"/>
        </w:tc>
        <w:tc>
          <w:tcPr>
            <w:tcW w:w="1641" w:type="dxa"/>
            <w:tcBorders>
              <w:right w:val="double" w:sz="4" w:space="0" w:color="auto"/>
            </w:tcBorders>
          </w:tcPr>
          <w:p w:rsidR="000A4FE1" w:rsidRDefault="000A4FE1" w:rsidP="000A4FE1"/>
        </w:tc>
      </w:tr>
      <w:tr w:rsidR="000A4FE1">
        <w:tc>
          <w:tcPr>
            <w:tcW w:w="1951" w:type="dxa"/>
            <w:tcBorders>
              <w:left w:val="double" w:sz="4" w:space="0" w:color="auto"/>
            </w:tcBorders>
          </w:tcPr>
          <w:p w:rsidR="000A4FE1" w:rsidRDefault="000A4FE1" w:rsidP="000A4FE1"/>
          <w:p w:rsidR="000A4FE1" w:rsidRDefault="000A4FE1" w:rsidP="000A4FE1"/>
        </w:tc>
        <w:tc>
          <w:tcPr>
            <w:tcW w:w="1333" w:type="dxa"/>
          </w:tcPr>
          <w:p w:rsidR="000A4FE1" w:rsidRDefault="000A4FE1" w:rsidP="000A4FE1"/>
        </w:tc>
        <w:tc>
          <w:tcPr>
            <w:tcW w:w="1641" w:type="dxa"/>
          </w:tcPr>
          <w:p w:rsidR="000A4FE1" w:rsidRDefault="000A4FE1" w:rsidP="000A4FE1"/>
        </w:tc>
        <w:tc>
          <w:tcPr>
            <w:tcW w:w="1640" w:type="dxa"/>
          </w:tcPr>
          <w:p w:rsidR="000A4FE1" w:rsidRDefault="000A4FE1" w:rsidP="000A4FE1"/>
        </w:tc>
        <w:tc>
          <w:tcPr>
            <w:tcW w:w="1642" w:type="dxa"/>
          </w:tcPr>
          <w:p w:rsidR="000A4FE1" w:rsidRDefault="000A4FE1" w:rsidP="000A4FE1"/>
        </w:tc>
        <w:tc>
          <w:tcPr>
            <w:tcW w:w="1687" w:type="dxa"/>
          </w:tcPr>
          <w:p w:rsidR="000A4FE1" w:rsidRDefault="000A4FE1" w:rsidP="000A4FE1"/>
        </w:tc>
        <w:tc>
          <w:tcPr>
            <w:tcW w:w="1641" w:type="dxa"/>
          </w:tcPr>
          <w:p w:rsidR="000A4FE1" w:rsidRDefault="000A4FE1" w:rsidP="000A4FE1"/>
        </w:tc>
        <w:tc>
          <w:tcPr>
            <w:tcW w:w="1641" w:type="dxa"/>
            <w:tcBorders>
              <w:right w:val="double" w:sz="4" w:space="0" w:color="auto"/>
            </w:tcBorders>
          </w:tcPr>
          <w:p w:rsidR="000A4FE1" w:rsidRDefault="000A4FE1" w:rsidP="000A4FE1"/>
        </w:tc>
      </w:tr>
      <w:tr w:rsidR="000A4FE1">
        <w:tc>
          <w:tcPr>
            <w:tcW w:w="1951" w:type="dxa"/>
            <w:tcBorders>
              <w:left w:val="double" w:sz="4" w:space="0" w:color="auto"/>
            </w:tcBorders>
          </w:tcPr>
          <w:p w:rsidR="000A4FE1" w:rsidRDefault="000A4FE1" w:rsidP="000A4FE1"/>
          <w:p w:rsidR="000A4FE1" w:rsidRDefault="000A4FE1" w:rsidP="000A4FE1"/>
        </w:tc>
        <w:tc>
          <w:tcPr>
            <w:tcW w:w="1333" w:type="dxa"/>
            <w:tcBorders>
              <w:bottom w:val="single" w:sz="4" w:space="0" w:color="000000" w:themeColor="text1"/>
            </w:tcBorders>
          </w:tcPr>
          <w:p w:rsidR="000A4FE1" w:rsidRDefault="000A4FE1" w:rsidP="000A4FE1"/>
        </w:tc>
        <w:tc>
          <w:tcPr>
            <w:tcW w:w="1641" w:type="dxa"/>
            <w:tcBorders>
              <w:bottom w:val="single" w:sz="4" w:space="0" w:color="000000" w:themeColor="text1"/>
            </w:tcBorders>
          </w:tcPr>
          <w:p w:rsidR="000A4FE1" w:rsidRDefault="000A4FE1" w:rsidP="000A4FE1"/>
        </w:tc>
        <w:tc>
          <w:tcPr>
            <w:tcW w:w="1640" w:type="dxa"/>
            <w:tcBorders>
              <w:bottom w:val="single" w:sz="4" w:space="0" w:color="000000" w:themeColor="text1"/>
            </w:tcBorders>
          </w:tcPr>
          <w:p w:rsidR="000A4FE1" w:rsidRDefault="000A4FE1" w:rsidP="000A4FE1"/>
        </w:tc>
        <w:tc>
          <w:tcPr>
            <w:tcW w:w="1642" w:type="dxa"/>
            <w:tcBorders>
              <w:bottom w:val="single" w:sz="4" w:space="0" w:color="000000" w:themeColor="text1"/>
            </w:tcBorders>
          </w:tcPr>
          <w:p w:rsidR="000A4FE1" w:rsidRDefault="000A4FE1" w:rsidP="000A4FE1"/>
        </w:tc>
        <w:tc>
          <w:tcPr>
            <w:tcW w:w="1687" w:type="dxa"/>
            <w:tcBorders>
              <w:bottom w:val="single" w:sz="4" w:space="0" w:color="000000" w:themeColor="text1"/>
            </w:tcBorders>
          </w:tcPr>
          <w:p w:rsidR="000A4FE1" w:rsidRDefault="000A4FE1" w:rsidP="000A4FE1"/>
        </w:tc>
        <w:tc>
          <w:tcPr>
            <w:tcW w:w="1641" w:type="dxa"/>
            <w:tcBorders>
              <w:bottom w:val="single" w:sz="4" w:space="0" w:color="000000" w:themeColor="text1"/>
            </w:tcBorders>
          </w:tcPr>
          <w:p w:rsidR="000A4FE1" w:rsidRDefault="000A4FE1" w:rsidP="000A4FE1"/>
        </w:tc>
        <w:tc>
          <w:tcPr>
            <w:tcW w:w="1641" w:type="dxa"/>
            <w:tcBorders>
              <w:bottom w:val="single" w:sz="4" w:space="0" w:color="000000" w:themeColor="text1"/>
              <w:right w:val="double" w:sz="4" w:space="0" w:color="auto"/>
            </w:tcBorders>
          </w:tcPr>
          <w:p w:rsidR="000A4FE1" w:rsidRDefault="000A4FE1" w:rsidP="000A4FE1"/>
        </w:tc>
      </w:tr>
      <w:tr w:rsidR="000A4FE1">
        <w:tc>
          <w:tcPr>
            <w:tcW w:w="1951" w:type="dxa"/>
            <w:tcBorders>
              <w:left w:val="double" w:sz="4" w:space="0" w:color="auto"/>
              <w:bottom w:val="double" w:sz="4" w:space="0" w:color="auto"/>
            </w:tcBorders>
          </w:tcPr>
          <w:p w:rsidR="000A4FE1" w:rsidRDefault="000A4FE1" w:rsidP="000A4FE1"/>
          <w:p w:rsidR="000A4FE1" w:rsidRDefault="000A4FE1" w:rsidP="000A4FE1"/>
        </w:tc>
        <w:tc>
          <w:tcPr>
            <w:tcW w:w="1333" w:type="dxa"/>
            <w:tcBorders>
              <w:bottom w:val="double" w:sz="4" w:space="0" w:color="auto"/>
            </w:tcBorders>
          </w:tcPr>
          <w:p w:rsidR="000A4FE1" w:rsidRDefault="000A4FE1" w:rsidP="000A4FE1"/>
        </w:tc>
        <w:tc>
          <w:tcPr>
            <w:tcW w:w="1641" w:type="dxa"/>
            <w:tcBorders>
              <w:bottom w:val="double" w:sz="4" w:space="0" w:color="auto"/>
            </w:tcBorders>
          </w:tcPr>
          <w:p w:rsidR="000A4FE1" w:rsidRDefault="000A4FE1" w:rsidP="000A4FE1"/>
        </w:tc>
        <w:tc>
          <w:tcPr>
            <w:tcW w:w="1640" w:type="dxa"/>
            <w:tcBorders>
              <w:bottom w:val="double" w:sz="4" w:space="0" w:color="auto"/>
            </w:tcBorders>
          </w:tcPr>
          <w:p w:rsidR="000A4FE1" w:rsidRDefault="000A4FE1" w:rsidP="000A4FE1"/>
        </w:tc>
        <w:tc>
          <w:tcPr>
            <w:tcW w:w="1642" w:type="dxa"/>
            <w:tcBorders>
              <w:bottom w:val="double" w:sz="4" w:space="0" w:color="auto"/>
            </w:tcBorders>
          </w:tcPr>
          <w:p w:rsidR="000A4FE1" w:rsidRDefault="000A4FE1" w:rsidP="000A4FE1"/>
        </w:tc>
        <w:tc>
          <w:tcPr>
            <w:tcW w:w="1687" w:type="dxa"/>
            <w:tcBorders>
              <w:bottom w:val="double" w:sz="4" w:space="0" w:color="auto"/>
            </w:tcBorders>
          </w:tcPr>
          <w:p w:rsidR="000A4FE1" w:rsidRDefault="000A4FE1" w:rsidP="000A4FE1"/>
        </w:tc>
        <w:tc>
          <w:tcPr>
            <w:tcW w:w="1641" w:type="dxa"/>
            <w:tcBorders>
              <w:bottom w:val="double" w:sz="4" w:space="0" w:color="auto"/>
            </w:tcBorders>
          </w:tcPr>
          <w:p w:rsidR="000A4FE1" w:rsidRDefault="000A4FE1" w:rsidP="000A4FE1"/>
        </w:tc>
        <w:tc>
          <w:tcPr>
            <w:tcW w:w="1641" w:type="dxa"/>
            <w:tcBorders>
              <w:bottom w:val="double" w:sz="4" w:space="0" w:color="auto"/>
              <w:right w:val="double" w:sz="4" w:space="0" w:color="auto"/>
            </w:tcBorders>
          </w:tcPr>
          <w:p w:rsidR="000A4FE1" w:rsidRDefault="000A4FE1" w:rsidP="000A4FE1"/>
        </w:tc>
      </w:tr>
    </w:tbl>
    <w:p w:rsidR="000A4FE1" w:rsidRDefault="000A4FE1" w:rsidP="000A4FE1"/>
    <w:p w:rsid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9"/>
        </w:rPr>
      </w:pPr>
      <w:r w:rsidRPr="000A4FE1">
        <w:rPr>
          <w:rFonts w:ascii="Arial" w:hAnsi="Arial" w:cs="Arial"/>
          <w:color w:val="000000"/>
          <w:sz w:val="18"/>
          <w:szCs w:val="19"/>
        </w:rPr>
        <w:t xml:space="preserve">Please use a separate sheet for each test. Print the Examiner’s names. The Examiners get credit on the Tester’s List for each </w:t>
      </w:r>
      <w:proofErr w:type="spellStart"/>
      <w:r w:rsidRPr="000A4FE1">
        <w:rPr>
          <w:rFonts w:ascii="Arial" w:hAnsi="Arial" w:cs="Arial"/>
          <w:color w:val="000000"/>
          <w:sz w:val="18"/>
          <w:szCs w:val="19"/>
        </w:rPr>
        <w:t>test</w:t>
      </w:r>
      <w:proofErr w:type="spellEnd"/>
      <w:r w:rsidRPr="000A4FE1">
        <w:rPr>
          <w:rFonts w:ascii="Arial" w:hAnsi="Arial" w:cs="Arial"/>
          <w:color w:val="000000"/>
          <w:sz w:val="18"/>
          <w:szCs w:val="19"/>
        </w:rPr>
        <w:t>.</w:t>
      </w:r>
      <w:r>
        <w:rPr>
          <w:rFonts w:ascii="Arial" w:hAnsi="Arial" w:cs="Arial"/>
          <w:color w:val="000000"/>
          <w:sz w:val="18"/>
          <w:szCs w:val="19"/>
        </w:rPr>
        <w:t xml:space="preserve">  </w:t>
      </w:r>
    </w:p>
    <w:p w:rsid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9"/>
        </w:rPr>
      </w:pPr>
    </w:p>
    <w:p w:rsid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9"/>
        </w:rPr>
      </w:pPr>
      <w:r w:rsidRPr="000A4FE1">
        <w:rPr>
          <w:rFonts w:ascii="Arial" w:hAnsi="Arial" w:cs="Arial"/>
          <w:color w:val="000000"/>
          <w:sz w:val="18"/>
          <w:szCs w:val="19"/>
        </w:rPr>
        <w:t>Results are not valid until reported to the Region. Immediately following the test, submit this completed form along with the Test Rep’s Evaluation Report to the Regional Test Chair.</w:t>
      </w:r>
    </w:p>
    <w:p w:rsid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9"/>
        </w:rPr>
      </w:pPr>
    </w:p>
    <w:p w:rsidR="0090620E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9"/>
        </w:rPr>
      </w:pPr>
      <w:r>
        <w:rPr>
          <w:rFonts w:ascii="Arial" w:hAnsi="Arial" w:cs="Arial"/>
          <w:color w:val="000000"/>
          <w:sz w:val="18"/>
          <w:szCs w:val="19"/>
        </w:rPr>
        <w:t xml:space="preserve">Summary of mileage remittance: Please note the </w:t>
      </w:r>
      <w:r w:rsidR="0090620E">
        <w:rPr>
          <w:rFonts w:ascii="Arial" w:hAnsi="Arial" w:cs="Arial"/>
          <w:color w:val="000000"/>
          <w:sz w:val="18"/>
          <w:szCs w:val="19"/>
        </w:rPr>
        <w:t xml:space="preserve">travel </w:t>
      </w:r>
      <w:r>
        <w:rPr>
          <w:rFonts w:ascii="Arial" w:hAnsi="Arial" w:cs="Arial"/>
          <w:color w:val="000000"/>
          <w:sz w:val="18"/>
          <w:szCs w:val="19"/>
        </w:rPr>
        <w:t>mileage</w:t>
      </w:r>
      <w:r w:rsidR="0090620E">
        <w:rPr>
          <w:rFonts w:ascii="Arial" w:hAnsi="Arial" w:cs="Arial"/>
          <w:color w:val="000000"/>
          <w:sz w:val="18"/>
          <w:szCs w:val="19"/>
        </w:rPr>
        <w:t xml:space="preserve"> accumulated</w:t>
      </w:r>
      <w:r>
        <w:rPr>
          <w:rFonts w:ascii="Arial" w:hAnsi="Arial" w:cs="Arial"/>
          <w:color w:val="000000"/>
          <w:sz w:val="18"/>
          <w:szCs w:val="19"/>
        </w:rPr>
        <w:t xml:space="preserve"> by each examiner </w:t>
      </w:r>
      <w:r w:rsidR="0090620E">
        <w:rPr>
          <w:rFonts w:ascii="Arial" w:hAnsi="Arial" w:cs="Arial"/>
          <w:color w:val="000000"/>
          <w:sz w:val="18"/>
          <w:szCs w:val="19"/>
        </w:rPr>
        <w:t xml:space="preserve">going to and from your test. </w:t>
      </w:r>
    </w:p>
    <w:p w:rsidR="0090620E" w:rsidRDefault="0090620E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9"/>
        </w:rPr>
      </w:pPr>
    </w:p>
    <w:p w:rsidR="0090620E" w:rsidRDefault="0090620E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9"/>
        </w:rPr>
      </w:pPr>
      <w:r>
        <w:rPr>
          <w:rFonts w:ascii="Arial" w:hAnsi="Arial" w:cs="Arial"/>
          <w:color w:val="000000"/>
          <w:sz w:val="18"/>
          <w:szCs w:val="19"/>
        </w:rPr>
        <w:t>Examiner Name/# kilometers driven: _____________________________________________ Mileage paid by branch: _______________________________</w:t>
      </w:r>
    </w:p>
    <w:p w:rsidR="0090620E" w:rsidRDefault="0090620E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9"/>
        </w:rPr>
      </w:pPr>
      <w:r>
        <w:rPr>
          <w:rFonts w:ascii="Arial" w:hAnsi="Arial" w:cs="Arial"/>
          <w:color w:val="000000"/>
          <w:sz w:val="18"/>
          <w:szCs w:val="19"/>
        </w:rPr>
        <w:t>Examiner Name/# kilometers driven: _____________________________________________ Mileage paid by branch: _______________________________</w:t>
      </w:r>
    </w:p>
    <w:p w:rsidR="0090620E" w:rsidRPr="000A4FE1" w:rsidRDefault="0090620E" w:rsidP="009062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9"/>
        </w:rPr>
      </w:pPr>
      <w:r>
        <w:rPr>
          <w:rFonts w:ascii="Arial" w:hAnsi="Arial" w:cs="Arial"/>
          <w:color w:val="000000"/>
          <w:sz w:val="18"/>
          <w:szCs w:val="19"/>
        </w:rPr>
        <w:t>Examiner Name/# kilometers driven: _____________________________________________ Mileage paid by branch: _______________________________</w:t>
      </w:r>
    </w:p>
    <w:p w:rsidR="000A4FE1" w:rsidRPr="000A4FE1" w:rsidRDefault="000A4FE1" w:rsidP="000A4F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9"/>
        </w:rPr>
      </w:pPr>
    </w:p>
    <w:sectPr w:rsidR="000A4FE1" w:rsidRPr="000A4FE1" w:rsidSect="0090620E">
      <w:pgSz w:w="15840" w:h="12240" w:orient="landscape"/>
      <w:pgMar w:top="1134" w:right="1134" w:bottom="567" w:left="1134" w:gutter="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0A4FE1"/>
    <w:rsid w:val="000A4FE1"/>
    <w:rsid w:val="0090620E"/>
  </w:rsids>
  <m:mathPr>
    <m:mathFont m:val="Calibri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BE8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0A4F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0</Characters>
  <Application>Microsoft Macintosh Word</Application>
  <DocSecurity>0</DocSecurity>
  <Lines>1</Lines>
  <Paragraphs>1</Paragraphs>
  <ScaleCrop>false</ScaleCrop>
  <Company>Mount Allison University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 Hansen</dc:creator>
  <cp:keywords/>
  <cp:lastModifiedBy>Gay Hansen</cp:lastModifiedBy>
  <cp:revision>1</cp:revision>
  <dcterms:created xsi:type="dcterms:W3CDTF">2015-05-04T19:06:00Z</dcterms:created>
  <dcterms:modified xsi:type="dcterms:W3CDTF">2015-05-04T19:28:00Z</dcterms:modified>
</cp:coreProperties>
</file>